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94A" w:rsidRDefault="0033447D" w:rsidP="0064494A">
      <w:pPr>
        <w:jc w:val="center"/>
        <w:rPr>
          <w:b/>
        </w:rPr>
      </w:pPr>
      <w:r>
        <w:rPr>
          <w:b/>
        </w:rPr>
        <w:t>Calling an Interim</w:t>
      </w:r>
      <w:r w:rsidR="0064494A">
        <w:rPr>
          <w:b/>
        </w:rPr>
        <w:t xml:space="preserve"> Pastor</w:t>
      </w:r>
    </w:p>
    <w:p w:rsidR="0064494A" w:rsidRDefault="0064494A" w:rsidP="00631198">
      <w:pPr>
        <w:jc w:val="center"/>
        <w:rPr>
          <w:b/>
        </w:rPr>
      </w:pPr>
    </w:p>
    <w:p w:rsidR="00631198" w:rsidRDefault="00631198" w:rsidP="00631198">
      <w:pPr>
        <w:jc w:val="center"/>
      </w:pPr>
      <w:r>
        <w:rPr>
          <w:b/>
        </w:rPr>
        <w:t>Section II – The Interim Period</w:t>
      </w:r>
    </w:p>
    <w:p w:rsidR="00631198" w:rsidRDefault="00631198" w:rsidP="00631198"/>
    <w:p w:rsidR="00631198" w:rsidRDefault="00631198" w:rsidP="00631198"/>
    <w:p w:rsidR="0006256B" w:rsidRDefault="0006256B" w:rsidP="00631198">
      <w:r>
        <w:t>About Interim Ministry</w:t>
      </w:r>
    </w:p>
    <w:p w:rsidR="0006256B" w:rsidRDefault="0006256B" w:rsidP="0006256B">
      <w:pPr>
        <w:pStyle w:val="ListParagraph"/>
        <w:numPr>
          <w:ilvl w:val="0"/>
          <w:numId w:val="3"/>
        </w:numPr>
        <w:ind w:left="720" w:hanging="360"/>
      </w:pPr>
      <w:r>
        <w:t>Interim pastors typically have undertaken 1 or 2 weeks of interim training offered through the PC (USA) and the Interim Ministry Consortium.</w:t>
      </w:r>
    </w:p>
    <w:p w:rsidR="0006256B" w:rsidRDefault="0006256B" w:rsidP="0006256B">
      <w:pPr>
        <w:pStyle w:val="ListParagraph"/>
        <w:numPr>
          <w:ilvl w:val="0"/>
          <w:numId w:val="3"/>
        </w:numPr>
        <w:ind w:left="720" w:hanging="360"/>
      </w:pPr>
      <w:r>
        <w:t>The Five Developmental Tasks of an Interim</w:t>
      </w:r>
      <w:r w:rsidR="00E07B76">
        <w:t xml:space="preserve"> in addition to the standard tasks of a pastor:</w:t>
      </w:r>
    </w:p>
    <w:p w:rsidR="0006256B" w:rsidRDefault="0006256B" w:rsidP="0006256B">
      <w:pPr>
        <w:pStyle w:val="ListParagraph"/>
        <w:numPr>
          <w:ilvl w:val="1"/>
          <w:numId w:val="3"/>
        </w:numPr>
        <w:ind w:left="1440"/>
      </w:pPr>
      <w:r>
        <w:t>Coming to terms with history</w:t>
      </w:r>
    </w:p>
    <w:p w:rsidR="0006256B" w:rsidRDefault="0006256B" w:rsidP="0006256B">
      <w:pPr>
        <w:pStyle w:val="ListParagraph"/>
        <w:numPr>
          <w:ilvl w:val="1"/>
          <w:numId w:val="3"/>
        </w:numPr>
        <w:ind w:left="1440"/>
      </w:pPr>
      <w:r>
        <w:t>Discovering a new identity</w:t>
      </w:r>
    </w:p>
    <w:p w:rsidR="0006256B" w:rsidRDefault="0006256B" w:rsidP="0006256B">
      <w:pPr>
        <w:pStyle w:val="ListParagraph"/>
        <w:numPr>
          <w:ilvl w:val="1"/>
          <w:numId w:val="3"/>
        </w:numPr>
        <w:ind w:left="1440"/>
      </w:pPr>
      <w:r>
        <w:t>Strengthening patterns of lay leadership</w:t>
      </w:r>
    </w:p>
    <w:p w:rsidR="0006256B" w:rsidRDefault="0006256B" w:rsidP="0006256B">
      <w:pPr>
        <w:pStyle w:val="ListParagraph"/>
        <w:numPr>
          <w:ilvl w:val="1"/>
          <w:numId w:val="3"/>
        </w:numPr>
        <w:ind w:left="1440"/>
      </w:pPr>
      <w:r>
        <w:t>Strengthening denominational ties</w:t>
      </w:r>
    </w:p>
    <w:p w:rsidR="0006256B" w:rsidRDefault="0006256B" w:rsidP="0006256B">
      <w:pPr>
        <w:pStyle w:val="ListParagraph"/>
        <w:numPr>
          <w:ilvl w:val="1"/>
          <w:numId w:val="3"/>
        </w:numPr>
        <w:ind w:left="1440"/>
      </w:pPr>
      <w:r>
        <w:t>Preparing for new leadership</w:t>
      </w:r>
    </w:p>
    <w:p w:rsidR="0006256B" w:rsidRDefault="0006256B" w:rsidP="00631198"/>
    <w:p w:rsidR="00631198" w:rsidRDefault="0006256B" w:rsidP="00631198">
      <w:r>
        <w:t>The Interim Search</w:t>
      </w:r>
    </w:p>
    <w:p w:rsidR="006970A3" w:rsidRDefault="006970A3" w:rsidP="00270B3B">
      <w:pPr>
        <w:pStyle w:val="ListParagraph"/>
        <w:numPr>
          <w:ilvl w:val="0"/>
          <w:numId w:val="1"/>
        </w:numPr>
      </w:pPr>
      <w:r>
        <w:t>The search for an interim may begin at the exit of the installed pastor or with COM approval.</w:t>
      </w:r>
    </w:p>
    <w:p w:rsidR="006970A3" w:rsidRDefault="006970A3" w:rsidP="006970A3">
      <w:pPr>
        <w:pStyle w:val="ListParagraph"/>
      </w:pPr>
      <w:r>
        <w:t>Reminder:  COM approval is necessary before session can hire an interim.</w:t>
      </w:r>
    </w:p>
    <w:p w:rsidR="006970A3" w:rsidRDefault="006970A3" w:rsidP="006970A3">
      <w:pPr>
        <w:pStyle w:val="ListParagraph"/>
      </w:pPr>
    </w:p>
    <w:p w:rsidR="006970A3" w:rsidRDefault="006970A3" w:rsidP="00270B3B">
      <w:pPr>
        <w:pStyle w:val="ListParagraph"/>
        <w:numPr>
          <w:ilvl w:val="0"/>
          <w:numId w:val="1"/>
        </w:numPr>
      </w:pPr>
      <w:r>
        <w:t>COM liaison and/or Executive Presbyter meet with the Session to:</w:t>
      </w:r>
    </w:p>
    <w:p w:rsidR="006970A3" w:rsidRDefault="006970A3" w:rsidP="006970A3">
      <w:pPr>
        <w:pStyle w:val="ListParagraph"/>
        <w:numPr>
          <w:ilvl w:val="1"/>
          <w:numId w:val="1"/>
        </w:numPr>
      </w:pPr>
      <w:r>
        <w:t>Conduct exit interview with Session Elders.</w:t>
      </w:r>
    </w:p>
    <w:p w:rsidR="006970A3" w:rsidRDefault="006970A3" w:rsidP="006970A3">
      <w:pPr>
        <w:pStyle w:val="ListParagraph"/>
        <w:numPr>
          <w:ilvl w:val="1"/>
          <w:numId w:val="1"/>
        </w:numPr>
      </w:pPr>
      <w:r>
        <w:t>Discuss options for interim pastoral leadership.</w:t>
      </w:r>
    </w:p>
    <w:p w:rsidR="006970A3" w:rsidRDefault="006970A3" w:rsidP="006970A3">
      <w:pPr>
        <w:pStyle w:val="ListParagraph"/>
        <w:numPr>
          <w:ilvl w:val="1"/>
          <w:numId w:val="1"/>
        </w:numPr>
      </w:pPr>
      <w:r>
        <w:t>Outline steps in the interim process.</w:t>
      </w:r>
    </w:p>
    <w:p w:rsidR="006970A3" w:rsidRDefault="006970A3" w:rsidP="006970A3">
      <w:pPr>
        <w:pStyle w:val="ListParagraph"/>
        <w:numPr>
          <w:ilvl w:val="1"/>
          <w:numId w:val="1"/>
        </w:numPr>
      </w:pPr>
      <w:r>
        <w:t>Help establish goals for the interim period.</w:t>
      </w:r>
    </w:p>
    <w:p w:rsidR="006970A3" w:rsidRDefault="006970A3" w:rsidP="006970A3">
      <w:pPr>
        <w:pStyle w:val="ListParagraph"/>
      </w:pPr>
    </w:p>
    <w:p w:rsidR="00270B3B" w:rsidRDefault="006970A3" w:rsidP="00270B3B">
      <w:pPr>
        <w:pStyle w:val="ListParagraph"/>
        <w:numPr>
          <w:ilvl w:val="0"/>
          <w:numId w:val="1"/>
        </w:numPr>
      </w:pPr>
      <w:r>
        <w:t>Session identifi</w:t>
      </w:r>
      <w:r w:rsidR="00270B3B">
        <w:t>e</w:t>
      </w:r>
      <w:r>
        <w:t>s</w:t>
      </w:r>
      <w:r w:rsidR="00270B3B">
        <w:t xml:space="preserve"> an interim search committee (usually a committee of the session) </w:t>
      </w:r>
      <w:r>
        <w:t>to conduct the search process.</w:t>
      </w:r>
    </w:p>
    <w:p w:rsidR="00270B3B" w:rsidRDefault="00270B3B" w:rsidP="00270B3B">
      <w:pPr>
        <w:pStyle w:val="ListParagraph"/>
        <w:numPr>
          <w:ilvl w:val="1"/>
          <w:numId w:val="1"/>
        </w:numPr>
      </w:pPr>
      <w:r>
        <w:t>The interim pastor search committee (IPNC) is not elected by the congregation</w:t>
      </w:r>
      <w:r w:rsidR="006970A3">
        <w:t>.</w:t>
      </w:r>
    </w:p>
    <w:p w:rsidR="00631198" w:rsidRDefault="00631198" w:rsidP="00270B3B">
      <w:pPr>
        <w:pStyle w:val="ListParagraph"/>
      </w:pPr>
    </w:p>
    <w:p w:rsidR="00270B3B" w:rsidRDefault="00270B3B" w:rsidP="00631198">
      <w:pPr>
        <w:pStyle w:val="ListParagraph"/>
        <w:numPr>
          <w:ilvl w:val="0"/>
          <w:numId w:val="1"/>
        </w:numPr>
      </w:pPr>
      <w:r>
        <w:t>IPNC drafts a position description</w:t>
      </w:r>
    </w:p>
    <w:p w:rsidR="00270B3B" w:rsidRDefault="00270B3B" w:rsidP="00270B3B">
      <w:pPr>
        <w:pStyle w:val="ListParagraph"/>
      </w:pPr>
    </w:p>
    <w:p w:rsidR="006970A3" w:rsidRDefault="0006256B" w:rsidP="00631198">
      <w:pPr>
        <w:pStyle w:val="ListParagraph"/>
        <w:numPr>
          <w:ilvl w:val="0"/>
          <w:numId w:val="1"/>
        </w:numPr>
      </w:pPr>
      <w:r>
        <w:t>IPNC also develops a brief self-</w:t>
      </w:r>
      <w:r w:rsidR="00270B3B">
        <w:t>study</w:t>
      </w:r>
      <w:r>
        <w:t xml:space="preserve"> (a shorter version of a mission study) to describe the church, its congregation, and its geographic characteristics</w:t>
      </w:r>
      <w:r w:rsidR="00270B3B">
        <w:t>.</w:t>
      </w:r>
    </w:p>
    <w:p w:rsidR="006970A3" w:rsidRDefault="006970A3" w:rsidP="006970A3"/>
    <w:p w:rsidR="006970A3" w:rsidRDefault="006970A3" w:rsidP="006970A3">
      <w:pPr>
        <w:pStyle w:val="ListParagraph"/>
        <w:numPr>
          <w:ilvl w:val="0"/>
          <w:numId w:val="1"/>
        </w:numPr>
      </w:pPr>
      <w:r>
        <w:t>Session approves the IPNC’s plan, e.g. job description, terms of contract, determines budget for search process and submits plan to COM via COM Liaison for COM critique and approval.</w:t>
      </w:r>
    </w:p>
    <w:p w:rsidR="006970A3" w:rsidRDefault="006970A3" w:rsidP="006970A3">
      <w:pPr>
        <w:pStyle w:val="ListParagraph"/>
        <w:numPr>
          <w:ilvl w:val="1"/>
          <w:numId w:val="1"/>
        </w:numPr>
      </w:pPr>
      <w:r>
        <w:t xml:space="preserve">The terms of the interim pastor’s contract must meet Presbytery’s minimums for an installed pastor/associate pastor.  Terms shall take into account the level of the outgoing pastor’s/associate pastor’s salary and the skills and experience of the interim.  Ordinarily, the Interim’s financial compensation shall be equivalent to the outgoing </w:t>
      </w:r>
      <w:r>
        <w:lastRenderedPageBreak/>
        <w:t>pastor’s compensation.  It is expected that the amount of pastoral service shall be maintained during the interim period.</w:t>
      </w:r>
    </w:p>
    <w:p w:rsidR="0006256B" w:rsidRDefault="006970A3" w:rsidP="006970A3">
      <w:pPr>
        <w:pStyle w:val="ListParagraph"/>
        <w:numPr>
          <w:ilvl w:val="1"/>
          <w:numId w:val="1"/>
        </w:numPr>
      </w:pPr>
      <w:r>
        <w:t xml:space="preserve">Changes or reductions in pastoral ministry </w:t>
      </w:r>
      <w:r w:rsidR="00EF42C0">
        <w:t>p</w:t>
      </w:r>
      <w:r>
        <w:t>ositions during an interim period may only be done with Presbytery concurrence.</w:t>
      </w:r>
    </w:p>
    <w:p w:rsidR="0006256B" w:rsidRDefault="0006256B" w:rsidP="0006256B"/>
    <w:p w:rsidR="0006256B" w:rsidRDefault="0006256B" w:rsidP="00631198">
      <w:pPr>
        <w:pStyle w:val="ListParagraph"/>
        <w:numPr>
          <w:ilvl w:val="0"/>
          <w:numId w:val="1"/>
        </w:numPr>
      </w:pPr>
      <w:r>
        <w:t>A Ministry Information Form (MIF) is prepared</w:t>
      </w:r>
    </w:p>
    <w:p w:rsidR="007708D9" w:rsidRDefault="0006256B" w:rsidP="007708D9">
      <w:pPr>
        <w:pStyle w:val="ListParagraph"/>
        <w:numPr>
          <w:ilvl w:val="1"/>
          <w:numId w:val="1"/>
        </w:numPr>
      </w:pPr>
      <w:r>
        <w:t xml:space="preserve">The PC (USA) has a document with tips on preparing an MIF for an interim at </w:t>
      </w:r>
      <w:hyperlink r:id="rId5" w:anchor="tips_mif" w:history="1">
        <w:r w:rsidR="007708D9" w:rsidRPr="0079453F">
          <w:rPr>
            <w:rStyle w:val="Hyperlink"/>
          </w:rPr>
          <w:t>http://oga.pcuse.org/section/mid-council-ministries/ministers/interim-pastors/#tips_mif</w:t>
        </w:r>
      </w:hyperlink>
    </w:p>
    <w:p w:rsidR="007708D9" w:rsidRDefault="007708D9" w:rsidP="007708D9">
      <w:pPr>
        <w:pStyle w:val="ListParagraph"/>
        <w:numPr>
          <w:ilvl w:val="1"/>
          <w:numId w:val="1"/>
        </w:numPr>
      </w:pPr>
      <w:r>
        <w:t>The MIF is approved by session</w:t>
      </w:r>
    </w:p>
    <w:p w:rsidR="007708D9" w:rsidRDefault="007708D9" w:rsidP="007708D9">
      <w:pPr>
        <w:pStyle w:val="ListParagraph"/>
        <w:numPr>
          <w:ilvl w:val="1"/>
          <w:numId w:val="1"/>
        </w:numPr>
      </w:pPr>
      <w:r>
        <w:t>The MIF is then approved by COM</w:t>
      </w:r>
    </w:p>
    <w:p w:rsidR="00B30F3C" w:rsidRDefault="007708D9" w:rsidP="007708D9">
      <w:pPr>
        <w:pStyle w:val="ListParagraph"/>
        <w:numPr>
          <w:ilvl w:val="1"/>
          <w:numId w:val="1"/>
        </w:numPr>
      </w:pPr>
      <w:r>
        <w:t>After these approvals, the MIF can be posted on the Church Leadership Connection (CLC) for matching with interim ministerial candidates.  Contact Pam Garner (</w:t>
      </w:r>
      <w:hyperlink r:id="rId6" w:history="1">
        <w:r w:rsidRPr="0079453F">
          <w:rPr>
            <w:rStyle w:val="Hyperlink"/>
          </w:rPr>
          <w:t>pamgarner@psne.org</w:t>
        </w:r>
      </w:hyperlink>
      <w:r>
        <w:t>) to have Login/User ID and password assigned</w:t>
      </w:r>
    </w:p>
    <w:p w:rsidR="007708D9" w:rsidRDefault="007708D9" w:rsidP="00B30F3C">
      <w:pPr>
        <w:pStyle w:val="ListParagraph"/>
        <w:ind w:left="1440"/>
      </w:pPr>
    </w:p>
    <w:p w:rsidR="007708D9" w:rsidRDefault="007708D9" w:rsidP="007708D9">
      <w:pPr>
        <w:pStyle w:val="ListParagraph"/>
        <w:numPr>
          <w:ilvl w:val="0"/>
          <w:numId w:val="1"/>
        </w:numPr>
      </w:pPr>
      <w:r>
        <w:t xml:space="preserve">Other sources for identifying interim candidates </w:t>
      </w:r>
      <w:r w:rsidR="006970A3">
        <w:t xml:space="preserve">may </w:t>
      </w:r>
      <w:r>
        <w:t>include:</w:t>
      </w:r>
    </w:p>
    <w:p w:rsidR="007708D9" w:rsidRDefault="007708D9" w:rsidP="007708D9">
      <w:pPr>
        <w:pStyle w:val="ListParagraph"/>
        <w:numPr>
          <w:ilvl w:val="1"/>
          <w:numId w:val="1"/>
        </w:numPr>
      </w:pPr>
      <w:r>
        <w:t>Word of mouth</w:t>
      </w:r>
      <w:r w:rsidR="006970A3">
        <w:t>.</w:t>
      </w:r>
    </w:p>
    <w:p w:rsidR="006970A3" w:rsidRDefault="007708D9" w:rsidP="007708D9">
      <w:pPr>
        <w:pStyle w:val="ListParagraph"/>
        <w:numPr>
          <w:ilvl w:val="1"/>
          <w:numId w:val="1"/>
        </w:numPr>
      </w:pPr>
      <w:r>
        <w:t>Executive Presbyters</w:t>
      </w:r>
      <w:r w:rsidR="005746E3">
        <w:t xml:space="preserve"> have knowledge of pastors seeking interim position</w:t>
      </w:r>
      <w:r w:rsidR="006970A3">
        <w:t>.</w:t>
      </w:r>
    </w:p>
    <w:p w:rsidR="005746E3" w:rsidRDefault="006970A3" w:rsidP="007708D9">
      <w:pPr>
        <w:pStyle w:val="ListParagraph"/>
        <w:numPr>
          <w:ilvl w:val="1"/>
          <w:numId w:val="1"/>
        </w:numPr>
      </w:pPr>
      <w:r>
        <w:t>Other Presbytery and Synod staff.</w:t>
      </w:r>
    </w:p>
    <w:p w:rsidR="005746E3" w:rsidRDefault="005746E3" w:rsidP="007708D9">
      <w:pPr>
        <w:pStyle w:val="ListParagraph"/>
        <w:numPr>
          <w:ilvl w:val="1"/>
          <w:numId w:val="1"/>
        </w:numPr>
      </w:pPr>
      <w:r>
        <w:t>Advertising</w:t>
      </w:r>
    </w:p>
    <w:p w:rsidR="005746E3" w:rsidRDefault="006970A3" w:rsidP="005746E3">
      <w:pPr>
        <w:pStyle w:val="ListParagraph"/>
        <w:numPr>
          <w:ilvl w:val="2"/>
          <w:numId w:val="1"/>
        </w:numPr>
      </w:pPr>
      <w:r>
        <w:t>PSNE’s “</w:t>
      </w:r>
      <w:r w:rsidR="005746E3">
        <w:t>Getting Connected</w:t>
      </w:r>
      <w:r>
        <w:t>”</w:t>
      </w:r>
    </w:p>
    <w:p w:rsidR="00B30F3C" w:rsidRDefault="006970A3" w:rsidP="005746E3">
      <w:pPr>
        <w:pStyle w:val="ListParagraph"/>
        <w:numPr>
          <w:ilvl w:val="2"/>
          <w:numId w:val="1"/>
        </w:numPr>
      </w:pPr>
      <w:r>
        <w:t>Church-related publications</w:t>
      </w:r>
      <w:r w:rsidR="005746E3">
        <w:t xml:space="preserve"> such as The Christian Century</w:t>
      </w:r>
    </w:p>
    <w:p w:rsidR="00270B3B" w:rsidRDefault="00270B3B" w:rsidP="00B30F3C"/>
    <w:p w:rsidR="006970A3" w:rsidRDefault="005746E3" w:rsidP="005746E3">
      <w:pPr>
        <w:pStyle w:val="ListParagraph"/>
        <w:numPr>
          <w:ilvl w:val="0"/>
          <w:numId w:val="1"/>
        </w:numPr>
        <w:ind w:hanging="270"/>
      </w:pPr>
      <w:r>
        <w:t xml:space="preserve">Interim search committee </w:t>
      </w:r>
      <w:r w:rsidR="006970A3">
        <w:t>screens/</w:t>
      </w:r>
      <w:r>
        <w:t>interviews candidates</w:t>
      </w:r>
    </w:p>
    <w:p w:rsidR="006970A3" w:rsidRDefault="006970A3" w:rsidP="006970A3">
      <w:pPr>
        <w:pStyle w:val="ListParagraph"/>
        <w:numPr>
          <w:ilvl w:val="1"/>
          <w:numId w:val="1"/>
        </w:numPr>
      </w:pPr>
      <w:r>
        <w:t>Develops questions for search process.</w:t>
      </w:r>
    </w:p>
    <w:p w:rsidR="00B30F3C" w:rsidRDefault="006970A3" w:rsidP="006970A3">
      <w:pPr>
        <w:pStyle w:val="ListParagraph"/>
        <w:numPr>
          <w:ilvl w:val="1"/>
          <w:numId w:val="1"/>
        </w:numPr>
      </w:pPr>
      <w:r>
        <w:t>All Equal Employment Opportunity guidelines are to be followed in the process.</w:t>
      </w:r>
    </w:p>
    <w:p w:rsidR="005746E3" w:rsidRDefault="005746E3" w:rsidP="00B30F3C">
      <w:pPr>
        <w:pStyle w:val="ListParagraph"/>
      </w:pPr>
    </w:p>
    <w:p w:rsidR="005746E3" w:rsidRDefault="005746E3" w:rsidP="005746E3">
      <w:pPr>
        <w:pStyle w:val="ListParagraph"/>
        <w:numPr>
          <w:ilvl w:val="0"/>
          <w:numId w:val="1"/>
        </w:numPr>
        <w:ind w:hanging="270"/>
      </w:pPr>
      <w:r>
        <w:t>When final candidates are identified</w:t>
      </w:r>
    </w:p>
    <w:p w:rsidR="006970A3" w:rsidRDefault="005746E3" w:rsidP="006970A3">
      <w:pPr>
        <w:pStyle w:val="ListParagraph"/>
        <w:numPr>
          <w:ilvl w:val="1"/>
          <w:numId w:val="1"/>
        </w:numPr>
      </w:pPr>
      <w:r>
        <w:t xml:space="preserve">Reference checks must be performed:  </w:t>
      </w:r>
    </w:p>
    <w:p w:rsidR="006970A3" w:rsidRDefault="005746E3" w:rsidP="006970A3">
      <w:pPr>
        <w:pStyle w:val="ListParagraph"/>
        <w:numPr>
          <w:ilvl w:val="2"/>
          <w:numId w:val="1"/>
        </w:numPr>
      </w:pPr>
      <w:r>
        <w:t>Stated Clerk Bill Thomas (</w:t>
      </w:r>
      <w:hyperlink r:id="rId7" w:history="1">
        <w:r w:rsidRPr="0079453F">
          <w:rPr>
            <w:rStyle w:val="Hyperlink"/>
          </w:rPr>
          <w:t>wgthomas01@snet.net</w:t>
        </w:r>
      </w:hyperlink>
      <w:r>
        <w:t>), COM Co-Chair John Merz (</w:t>
      </w:r>
      <w:hyperlink r:id="rId8" w:history="1">
        <w:r w:rsidRPr="0079453F">
          <w:rPr>
            <w:rStyle w:val="Hyperlink"/>
          </w:rPr>
          <w:t>jmerz@aids-ct.org</w:t>
        </w:r>
      </w:hyperlink>
      <w:r>
        <w:t xml:space="preserve">) or COM Co-Chair Barbara </w:t>
      </w:r>
      <w:proofErr w:type="spellStart"/>
      <w:r>
        <w:t>Riihimaki</w:t>
      </w:r>
      <w:proofErr w:type="spellEnd"/>
      <w:r>
        <w:t xml:space="preserve"> (</w:t>
      </w:r>
      <w:hyperlink r:id="rId9" w:history="1">
        <w:r w:rsidRPr="0079453F">
          <w:rPr>
            <w:rStyle w:val="Hyperlink"/>
          </w:rPr>
          <w:t>bdriih@gmail.com</w:t>
        </w:r>
      </w:hyperlink>
      <w:r>
        <w:t>) can provide the background check authorization forms</w:t>
      </w:r>
    </w:p>
    <w:p w:rsidR="00B30F3C" w:rsidRDefault="006970A3" w:rsidP="006970A3">
      <w:pPr>
        <w:pStyle w:val="ListParagraph"/>
        <w:numPr>
          <w:ilvl w:val="2"/>
          <w:numId w:val="1"/>
        </w:numPr>
      </w:pPr>
      <w:r>
        <w:t>Executive Presbyter will contact candidate’s current Executive Presbyter for reference check</w:t>
      </w:r>
    </w:p>
    <w:p w:rsidR="005746E3" w:rsidRDefault="005746E3" w:rsidP="00B30F3C"/>
    <w:p w:rsidR="005746E3" w:rsidRDefault="005746E3" w:rsidP="005746E3">
      <w:pPr>
        <w:pStyle w:val="ListParagraph"/>
        <w:numPr>
          <w:ilvl w:val="0"/>
          <w:numId w:val="1"/>
        </w:numPr>
        <w:ind w:hanging="270"/>
      </w:pPr>
      <w:r>
        <w:t>Terms of call/Contract</w:t>
      </w:r>
    </w:p>
    <w:p w:rsidR="005746E3" w:rsidRDefault="005746E3" w:rsidP="005746E3">
      <w:pPr>
        <w:pStyle w:val="ListParagraph"/>
        <w:numPr>
          <w:ilvl w:val="1"/>
          <w:numId w:val="1"/>
        </w:numPr>
      </w:pPr>
      <w:r>
        <w:t>The contact should contain a job description which includes the Five Developmental Tasks of an Interim as well as a reasonable number of pastoral tasks.</w:t>
      </w:r>
    </w:p>
    <w:p w:rsidR="005746E3" w:rsidRDefault="005746E3" w:rsidP="005746E3">
      <w:pPr>
        <w:pStyle w:val="ListParagraph"/>
        <w:numPr>
          <w:ilvl w:val="1"/>
          <w:numId w:val="1"/>
        </w:numPr>
      </w:pPr>
      <w:r>
        <w:t>Must be negotiated with Interim</w:t>
      </w:r>
    </w:p>
    <w:p w:rsidR="005746E3" w:rsidRDefault="005746E3" w:rsidP="005746E3">
      <w:pPr>
        <w:pStyle w:val="ListParagraph"/>
        <w:numPr>
          <w:ilvl w:val="2"/>
          <w:numId w:val="1"/>
        </w:numPr>
      </w:pPr>
      <w:r>
        <w:t>The financial package is usually comparable to what the departing pastor was making at the time of his/her departure.</w:t>
      </w:r>
    </w:p>
    <w:p w:rsidR="00E07B76" w:rsidRDefault="005746E3" w:rsidP="005746E3">
      <w:pPr>
        <w:pStyle w:val="ListParagraph"/>
        <w:numPr>
          <w:ilvl w:val="1"/>
          <w:numId w:val="1"/>
        </w:numPr>
      </w:pPr>
      <w:r>
        <w:lastRenderedPageBreak/>
        <w:t>Must be approved by COM, who will also meet with the candidate</w:t>
      </w:r>
    </w:p>
    <w:p w:rsidR="00B30F3C" w:rsidRDefault="00E07B76" w:rsidP="00E07B76">
      <w:pPr>
        <w:pStyle w:val="ListParagraph"/>
        <w:numPr>
          <w:ilvl w:val="1"/>
          <w:numId w:val="1"/>
        </w:numPr>
      </w:pPr>
      <w:r>
        <w:t>Candidate and terms of call must also be approved by Session</w:t>
      </w:r>
    </w:p>
    <w:p w:rsidR="005746E3" w:rsidRDefault="005746E3" w:rsidP="00B30F3C"/>
    <w:p w:rsidR="005746E3" w:rsidRDefault="005746E3" w:rsidP="005746E3">
      <w:pPr>
        <w:pStyle w:val="ListParagraph"/>
        <w:numPr>
          <w:ilvl w:val="0"/>
          <w:numId w:val="1"/>
        </w:numPr>
        <w:ind w:hanging="270"/>
      </w:pPr>
      <w:r>
        <w:t>Session acts to extend call to the interim.</w:t>
      </w:r>
    </w:p>
    <w:p w:rsidR="00B30F3C" w:rsidRDefault="00E07B76" w:rsidP="005746E3">
      <w:pPr>
        <w:pStyle w:val="ListParagraph"/>
        <w:numPr>
          <w:ilvl w:val="1"/>
          <w:numId w:val="1"/>
        </w:numPr>
      </w:pPr>
      <w:r>
        <w:t xml:space="preserve">NOTE:  </w:t>
      </w:r>
      <w:r w:rsidR="005746E3">
        <w:t>The congregation does not vote on calling an interim pastor</w:t>
      </w:r>
    </w:p>
    <w:p w:rsidR="005746E3" w:rsidRDefault="005746E3" w:rsidP="00B30F3C"/>
    <w:p w:rsidR="00E07B76" w:rsidRDefault="005746E3" w:rsidP="005746E3">
      <w:pPr>
        <w:pStyle w:val="ListParagraph"/>
        <w:numPr>
          <w:ilvl w:val="0"/>
          <w:numId w:val="1"/>
        </w:numPr>
        <w:ind w:hanging="270"/>
      </w:pPr>
      <w:r>
        <w:t>Interim is</w:t>
      </w:r>
      <w:r w:rsidR="00E07B76">
        <w:t xml:space="preserve"> requested to join Presbytery of Southern New England, is</w:t>
      </w:r>
      <w:r>
        <w:t xml:space="preserve"> introduced and welcomed by the congregation and the Presbytery</w:t>
      </w:r>
    </w:p>
    <w:p w:rsidR="00B30F3C" w:rsidRDefault="00E07B76" w:rsidP="00E07B76">
      <w:pPr>
        <w:pStyle w:val="ListParagraph"/>
        <w:numPr>
          <w:ilvl w:val="1"/>
          <w:numId w:val="1"/>
        </w:numPr>
      </w:pPr>
      <w:r>
        <w:t>COM reports concurrence wi</w:t>
      </w:r>
      <w:r w:rsidR="00EF42C0">
        <w:t>t</w:t>
      </w:r>
      <w:bookmarkStart w:id="0" w:name="_GoBack"/>
      <w:bookmarkEnd w:id="0"/>
      <w:r>
        <w:t>h call for Interim Pastor to Presbytery.</w:t>
      </w:r>
    </w:p>
    <w:p w:rsidR="005746E3" w:rsidRDefault="005746E3" w:rsidP="00B30F3C">
      <w:pPr>
        <w:ind w:left="450"/>
      </w:pPr>
    </w:p>
    <w:p w:rsidR="00B30F3C" w:rsidRDefault="005746E3" w:rsidP="005746E3">
      <w:pPr>
        <w:pStyle w:val="ListParagraph"/>
        <w:numPr>
          <w:ilvl w:val="0"/>
          <w:numId w:val="1"/>
        </w:numPr>
        <w:ind w:hanging="270"/>
      </w:pPr>
      <w:r>
        <w:t>A support team is put in place for the Interim</w:t>
      </w:r>
    </w:p>
    <w:p w:rsidR="005746E3" w:rsidRDefault="005746E3" w:rsidP="00B30F3C"/>
    <w:p w:rsidR="00270B3B" w:rsidRDefault="005746E3" w:rsidP="005746E3">
      <w:pPr>
        <w:pStyle w:val="ListParagraph"/>
        <w:numPr>
          <w:ilvl w:val="0"/>
          <w:numId w:val="1"/>
        </w:numPr>
        <w:ind w:hanging="270"/>
      </w:pPr>
      <w:r>
        <w:t xml:space="preserve">A </w:t>
      </w:r>
      <w:r w:rsidR="00B30F3C">
        <w:t>liturgy to commission (not install) the interim may be held after the interim is in place</w:t>
      </w:r>
      <w:r w:rsidR="00124842">
        <w:t xml:space="preserve"> and received by PSNE</w:t>
      </w:r>
      <w:r w:rsidR="00B30F3C">
        <w:t xml:space="preserve">.  </w:t>
      </w:r>
    </w:p>
    <w:p w:rsidR="00470217" w:rsidRPr="00631198" w:rsidRDefault="00470217" w:rsidP="00631198">
      <w:pPr>
        <w:rPr>
          <w:b/>
        </w:rPr>
      </w:pPr>
    </w:p>
    <w:sectPr w:rsidR="00470217" w:rsidRPr="00631198" w:rsidSect="004702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E5015"/>
    <w:multiLevelType w:val="hybridMultilevel"/>
    <w:tmpl w:val="959E49B6"/>
    <w:lvl w:ilvl="0" w:tplc="C6D6A1B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95186E"/>
    <w:multiLevelType w:val="hybridMultilevel"/>
    <w:tmpl w:val="417EF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93F35"/>
    <w:multiLevelType w:val="hybridMultilevel"/>
    <w:tmpl w:val="17DE0DFE"/>
    <w:lvl w:ilvl="0" w:tplc="149C1BE2">
      <w:start w:val="2"/>
      <w:numFmt w:val="bullet"/>
      <w:lvlText w:val="-"/>
      <w:lvlJc w:val="left"/>
      <w:pPr>
        <w:ind w:left="216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wNjYyMDKxMDSxNLJQ0lEKTi0uzszPAykwrAUA9oKtySwAAAA="/>
  </w:docVars>
  <w:rsids>
    <w:rsidRoot w:val="00631198"/>
    <w:rsid w:val="0006256B"/>
    <w:rsid w:val="00124842"/>
    <w:rsid w:val="00270AE9"/>
    <w:rsid w:val="00270B3B"/>
    <w:rsid w:val="0033447D"/>
    <w:rsid w:val="00470217"/>
    <w:rsid w:val="005746E3"/>
    <w:rsid w:val="00631198"/>
    <w:rsid w:val="0064494A"/>
    <w:rsid w:val="006970A3"/>
    <w:rsid w:val="007708D9"/>
    <w:rsid w:val="00845005"/>
    <w:rsid w:val="00B30F3C"/>
    <w:rsid w:val="00CE5C8D"/>
    <w:rsid w:val="00E07B76"/>
    <w:rsid w:val="00EF42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FD49"/>
  <w15:docId w15:val="{D562E546-74AC-4235-8304-232B347E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19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0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rz@aids-c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gthomas01@s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garner@psn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ga.pcuse.org/section/mid-council-ministries/ministers/interim-pastor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drii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Riihimaki</dc:creator>
  <cp:keywords/>
  <cp:lastModifiedBy>Pam Garner</cp:lastModifiedBy>
  <cp:revision>2</cp:revision>
  <dcterms:created xsi:type="dcterms:W3CDTF">2017-10-18T20:48:00Z</dcterms:created>
  <dcterms:modified xsi:type="dcterms:W3CDTF">2017-10-18T20:48:00Z</dcterms:modified>
</cp:coreProperties>
</file>